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ADE" w:rsidRDefault="00AD27C0" w:rsidP="006B694D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-228600</wp:posOffset>
                </wp:positionV>
                <wp:extent cx="3476625" cy="409575"/>
                <wp:effectExtent l="9525" t="58420" r="0" b="36830"/>
                <wp:wrapSquare wrapText="left"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7662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27C0" w:rsidRDefault="00AD27C0" w:rsidP="00AD27C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НОМЕНКЛАТУРА  8 сынып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24.5pt;margin-top:-18pt;width:273.75pt;height:32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" filled="f" stroked="f">
                <o:lock v:ext="edit" shapetype="t"/>
                <v:textbox style="mso-fit-shape-to-text:t">
                  <w:txbxContent>
                    <w:p w:rsidR="00AD27C0" w:rsidRDefault="00AD27C0" w:rsidP="00AD27C0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НОМЕНКЛАТУРА  8 сынып 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622401" w:rsidRDefault="00622401" w:rsidP="003B6E4D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C4240F" w:rsidRPr="00C4240F" w:rsidRDefault="000D70F2" w:rsidP="00F13625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="00C4240F" w:rsidRPr="00C4240F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Қазақстанның географиялық орны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E74E4B" w:rsidRPr="00E74E4B" w:rsidRDefault="00E74E4B" w:rsidP="00C4240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Қазақстан аумағы </w:t>
      </w:r>
      <w:r w:rsidRPr="00F13625">
        <w:rPr>
          <w:rFonts w:ascii="Times New Roman" w:hAnsi="Times New Roman" w:cs="Times New Roman"/>
          <w:b/>
          <w:sz w:val="24"/>
          <w:szCs w:val="24"/>
          <w:lang w:val="kk-KZ" w:eastAsia="ru-RU"/>
        </w:rPr>
        <w:t>2724,2 мың км</w:t>
      </w:r>
      <w:r w:rsidRPr="00F13625">
        <w:rPr>
          <w:rFonts w:ascii="Times New Roman" w:hAnsi="Times New Roman" w:cs="Times New Roman"/>
          <w:b/>
          <w:sz w:val="24"/>
          <w:szCs w:val="24"/>
          <w:vertAlign w:val="superscript"/>
          <w:lang w:val="kk-KZ" w:eastAsia="ru-RU"/>
        </w:rPr>
        <w:t>2</w:t>
      </w:r>
      <w:r w:rsidRPr="00F13625">
        <w:rPr>
          <w:rFonts w:ascii="Times New Roman" w:hAnsi="Times New Roman" w:cs="Times New Roman"/>
          <w:b/>
          <w:sz w:val="24"/>
          <w:szCs w:val="24"/>
          <w:lang w:val="kk-KZ" w:eastAsia="ru-RU"/>
        </w:rPr>
        <w:t>- ге тең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Ресей, Канада,Қытай, АҚШ, Бразилия, Аустралия, Үндістан және Аргентинадан кейін </w:t>
      </w:r>
      <w:r w:rsidRPr="00F13625">
        <w:rPr>
          <w:rFonts w:ascii="Times New Roman" w:hAnsi="Times New Roman" w:cs="Times New Roman"/>
          <w:b/>
          <w:sz w:val="24"/>
          <w:szCs w:val="24"/>
          <w:lang w:val="kk-KZ" w:eastAsia="ru-RU"/>
        </w:rPr>
        <w:t>9- орын алады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  <w:r w:rsidR="00C4240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Біздің еліміз Франциядан 5 есе, Италиядан 9 есе, Англиядан 11 есе үлкен.Қазақстан батысында – Еділдің төменгі ағысынан, шығысында – Алтай тауларының етегіне дейін 3000 км- ге, солтүстіктегі – Батыс Сібір жазығынан, оңтүстіктегі  Қызылқұм шөлі мен Тянь – Шань тау жүйесіне дейін 1650 км – ге созылып жатыр.  </w:t>
      </w:r>
    </w:p>
    <w:p w:rsidR="00622401" w:rsidRPr="001A39DC" w:rsidRDefault="00622401" w:rsidP="00800F94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Мемлекеттер: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Әзербайджан, Өзбекстан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(2354 км),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Қырғызстан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( 1241 км),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Түркіменстан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(426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км),</w:t>
      </w:r>
      <w:r w:rsidR="001D22BE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Монғ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олия, Қытай Халық Республикасы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( 1782 км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), Тәжікістан, Ресей Федерациясы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(7591 км).</w:t>
      </w:r>
    </w:p>
    <w:p w:rsidR="00385409" w:rsidRDefault="00385409" w:rsidP="0046044C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171B2" w:rsidRDefault="00385409" w:rsidP="00385409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ТАҚЫРЫП</w:t>
      </w:r>
    </w:p>
    <w:p w:rsidR="00385409" w:rsidRPr="004171B2" w:rsidRDefault="00385409" w:rsidP="00385409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171B2">
        <w:rPr>
          <w:rFonts w:ascii="Times New Roman" w:hAnsi="Times New Roman" w:cs="Times New Roman"/>
          <w:b/>
          <w:bCs/>
          <w:i/>
          <w:sz w:val="24"/>
          <w:szCs w:val="24"/>
          <w:lang w:val="kk-KZ" w:eastAsia="ru-RU"/>
        </w:rPr>
        <w:t>« ҚАЗАҚСТАННЫҢ ЖЕР БЕДЕРІ, ГЕОЛОГИЯЛЫҚ ҚҰРЫЛЫСЫ ЖӘНЕ ПАЙДАЛЫ ҚАЗБАЛАРЫ»</w:t>
      </w:r>
    </w:p>
    <w:p w:rsidR="00385409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Жазықтар: </w:t>
      </w:r>
      <w:r w:rsidR="009F6396">
        <w:rPr>
          <w:rFonts w:ascii="Times New Roman" w:hAnsi="Times New Roman" w:cs="Times New Roman"/>
          <w:i/>
          <w:sz w:val="24"/>
          <w:szCs w:val="24"/>
          <w:lang w:val="kk-KZ" w:eastAsia="ru-RU"/>
        </w:rPr>
        <w:t>Шығыс- Еуропа, Батыс Сібір және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Солтүстік Қазақ жазығы, Тұран жазығы,</w:t>
      </w:r>
      <w:r w:rsidR="009F6396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Құлынды жазығы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4171B2">
        <w:rPr>
          <w:rFonts w:ascii="Times New Roman" w:hAnsi="Times New Roman" w:cs="Times New Roman"/>
          <w:i/>
          <w:sz w:val="24"/>
          <w:szCs w:val="24"/>
          <w:lang w:val="kk-KZ" w:eastAsia="ru-RU"/>
        </w:rPr>
        <w:t>, Барабы жазығы</w:t>
      </w:r>
      <w:r w:rsidR="0089456A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, </w:t>
      </w:r>
    </w:p>
    <w:p w:rsidR="009F6396" w:rsidRDefault="009F6396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9F6396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Шөлдер:</w:t>
      </w: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Сарыесік – Атырау, Тауқұм, Іріжар құмы,  Бестас құмы, Жаманқұм, Мойынқұм, Үлкен және Кіші Борсық, Арал маңы Қарақұмы, Баршақұм, Нарын құмы, Тайсойған құмы, Сам құмы,  </w:t>
      </w:r>
      <w:r w:rsidR="0089456A">
        <w:rPr>
          <w:rFonts w:ascii="Times New Roman" w:hAnsi="Times New Roman" w:cs="Times New Roman"/>
          <w:i/>
          <w:sz w:val="24"/>
          <w:szCs w:val="24"/>
          <w:lang w:val="kk-KZ" w:eastAsia="ru-RU"/>
        </w:rPr>
        <w:t>Қарынжарық құмдары</w:t>
      </w:r>
    </w:p>
    <w:p w:rsidR="004171B2" w:rsidRDefault="004171B2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4171B2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 xml:space="preserve">Үстірттер мен қыраттар: </w:t>
      </w: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Үстірт,  Шағырай үстірті, Маңғыстау үстірті, </w:t>
      </w:r>
      <w:r w:rsidR="0089456A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Кендірлі -Қиясан, </w:t>
      </w:r>
    </w:p>
    <w:p w:rsidR="004171B2" w:rsidRPr="001A39DC" w:rsidRDefault="004171B2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>Көлдер: Каспий, Арал, Балқаш, Зайсан, Марқакөл</w:t>
      </w:r>
      <w:r w:rsidR="0089456A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, Алакөл, Сасықкөл, Қошқаркөл, Қамыстыбас көлі, Жақсықылыш көлі, Ақжайқын,Қарақойын көлі, Индер көлі, Аралсор көлі, Шалқар көлі, Теке, Сілеті, Қызылқақ, Жалаулы, Шүрексор, Үлкен Әжіболат көлі, Қалибек, Шағалалытеңіз, Қойбағар, Құсмұрын,  Сарықопа, Әйке, Теңіз, </w:t>
      </w:r>
    </w:p>
    <w:p w:rsidR="009708AE" w:rsidRPr="001A39DC" w:rsidRDefault="00385409" w:rsidP="006A300F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Таулар: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Алтай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(Мұзтау шыңы 4506 м),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Сауыр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(Мұзтау 3816 м),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 Тарбағатай </w:t>
      </w: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               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(Тастау 2992 м),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Жетісу Алатауы (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Бесбақан шыңы 4622 м),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Тянь-Шань, Сарыарқа (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Ақсораң 1565 м),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Мұғалжар </w:t>
      </w:r>
      <w:r w:rsidRPr="001A39DC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Үлкен Боқтыбай 657 м),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Көкше тауы, Күнгей Алатауы, Қырғыз Алатауы,Ұзынқара, Шу-Іле таулары, Талас Алатауы, Қаратау жотасы  </w:t>
      </w:r>
    </w:p>
    <w:p w:rsidR="00385409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Биік шыңдар: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Белуха ( 4506 м ), Ақсораң (1565 м), Үлкен Боқты</w:t>
      </w:r>
      <w:r w:rsidR="003D3FB5">
        <w:rPr>
          <w:rFonts w:ascii="Times New Roman" w:hAnsi="Times New Roman" w:cs="Times New Roman"/>
          <w:i/>
          <w:sz w:val="24"/>
          <w:szCs w:val="24"/>
          <w:lang w:val="kk-KZ" w:eastAsia="ru-RU"/>
        </w:rPr>
        <w:t>бай (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6</w:t>
      </w:r>
      <w:r w:rsidR="003D3FB5">
        <w:rPr>
          <w:rFonts w:ascii="Times New Roman" w:hAnsi="Times New Roman" w:cs="Times New Roman"/>
          <w:i/>
          <w:sz w:val="24"/>
          <w:szCs w:val="24"/>
          <w:lang w:val="kk-KZ" w:eastAsia="ru-RU"/>
        </w:rPr>
        <w:t>5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7 м), Айрық (633 м), Бесбақан ( 4464 м), Мұзтау (3816 м), Тастау ( 2991 м)</w:t>
      </w:r>
    </w:p>
    <w:p w:rsidR="00385409" w:rsidRDefault="00385409" w:rsidP="00385409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27C0" w:rsidRDefault="00AD27C0" w:rsidP="00385409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27C0" w:rsidRDefault="00AD27C0" w:rsidP="00385409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D27C0" w:rsidRDefault="00AD27C0" w:rsidP="00385409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85409" w:rsidRPr="009708AE" w:rsidRDefault="00385409" w:rsidP="00385409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9708AE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ҚАЗАҚСТАННЫҢ БИІК ТАУ ШЫҢДАРЫ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Хантәңірі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(Сарыжаз жотасы) – 6995 м</w:t>
      </w:r>
    </w:p>
    <w:p w:rsidR="00385409" w:rsidRPr="00BA2171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Бүкіл одақтың география қоғамына 100 жыл шыңы </w:t>
      </w:r>
      <w:r w:rsidRPr="00BA2171">
        <w:rPr>
          <w:rFonts w:ascii="Times New Roman" w:hAnsi="Times New Roman" w:cs="Times New Roman"/>
          <w:sz w:val="24"/>
          <w:szCs w:val="24"/>
          <w:lang w:val="kk-KZ" w:eastAsia="ru-RU"/>
        </w:rPr>
        <w:t>(Меридиандық жота) – 6276 м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Талғар шыңы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(Іле Алатауы) - 4973 м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Шоқтал тауы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(Күнгей Алатауы) -</w:t>
      </w:r>
      <w:r w:rsidR="00CC18A8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4770 м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Бесбақан тауы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(Жетісу Алатауы) - 4622 м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Металлургтер тауы </w:t>
      </w:r>
      <w:r w:rsidRPr="00BA2171">
        <w:rPr>
          <w:rFonts w:ascii="Times New Roman" w:hAnsi="Times New Roman" w:cs="Times New Roman"/>
          <w:sz w:val="24"/>
          <w:szCs w:val="24"/>
          <w:lang w:val="kk-KZ" w:eastAsia="ru-RU"/>
        </w:rPr>
        <w:t>(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Іле Алатауы) – 4600 м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Мұзтау шыңы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(Алтай, Қатын жотасы)- 4506 м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Манас шыңы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(Талас Алатауы) - 4482 м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Ашутор тауы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(Теріскей Алатауы) - 4427 м</w:t>
      </w:r>
    </w:p>
    <w:p w:rsidR="00385409" w:rsidRPr="001A39DC" w:rsidRDefault="00385409" w:rsidP="00385409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Мұзтау тауы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(Жетісу Алатауы) – 4370 м</w:t>
      </w:r>
    </w:p>
    <w:p w:rsidR="00BA20A2" w:rsidRDefault="00385409" w:rsidP="00BA20A2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Комсомол шыңы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(Іле Алатауы) – 4376 м</w:t>
      </w:r>
      <w:r w:rsidR="00BA20A2" w:rsidRPr="00BA20A2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BA20A2" w:rsidRDefault="00BA20A2" w:rsidP="00BA20A2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708AE" w:rsidRDefault="009708AE" w:rsidP="007066D1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AD27C0" w:rsidRDefault="00AD27C0" w:rsidP="00AD27C0">
      <w:pPr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ТАБИҒАТ КЕШЕНДЕРІ:</w:t>
      </w:r>
    </w:p>
    <w:p w:rsidR="00AD27C0" w:rsidRDefault="00AD27C0" w:rsidP="00AD27C0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b/>
          <w:bCs/>
          <w:lang w:val="kk-KZ"/>
        </w:rPr>
      </w:pP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Орманды дала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(1 млн. га немесе 0,4 %) </w:t>
      </w: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055F4">
        <w:rPr>
          <w:rFonts w:ascii="Times New Roman" w:hAnsi="Times New Roman" w:cs="Times New Roman"/>
          <w:b/>
          <w:bCs/>
          <w:lang w:val="kk-KZ"/>
        </w:rPr>
        <w:t>және дала</w:t>
      </w:r>
      <w:r>
        <w:rPr>
          <w:rFonts w:ascii="Times New Roman" w:hAnsi="Times New Roman" w:cs="Times New Roman"/>
          <w:b/>
          <w:bCs/>
          <w:lang w:val="kk-KZ"/>
        </w:rPr>
        <w:t xml:space="preserve"> 77 млн. га немесе </w:t>
      </w:r>
    </w:p>
    <w:p w:rsidR="00AD27C0" w:rsidRPr="001A39DC" w:rsidRDefault="00AD27C0" w:rsidP="00AD27C0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lang w:val="kk-KZ"/>
        </w:rPr>
        <w:t>27 %</w:t>
      </w:r>
      <w:r w:rsidRPr="00F055F4">
        <w:rPr>
          <w:rFonts w:ascii="Times New Roman" w:hAnsi="Times New Roman" w:cs="Times New Roman"/>
          <w:lang w:val="kk-KZ"/>
        </w:rPr>
        <w:t xml:space="preserve"> </w:t>
      </w:r>
      <w:r w:rsidRPr="001A39DC">
        <w:rPr>
          <w:rFonts w:ascii="Times New Roman" w:hAnsi="Times New Roman" w:cs="Times New Roman"/>
          <w:i/>
          <w:lang w:val="kk-KZ"/>
        </w:rPr>
        <w:t>(Солтүстік Қазақстан, Ертіс бойы)</w:t>
      </w: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</w:t>
      </w:r>
    </w:p>
    <w:p w:rsidR="00AD27C0" w:rsidRPr="001A39DC" w:rsidRDefault="00AD27C0" w:rsidP="00AD27C0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Шөлейт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(10,8 %)</w:t>
      </w: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және шөл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(44%)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( Каспий тенізінің солтүстік және шығыс жағалаулары,  Жайық бойы, Торғай, Қызылқұм, Балқаш  пен Зайсан көлінің жағасы, Бетпақдала, Сарысу, Сырдария жағалаулары, Үстірт); </w:t>
      </w:r>
    </w:p>
    <w:p w:rsidR="00AD27C0" w:rsidRPr="006C3AC8" w:rsidRDefault="00AD27C0" w:rsidP="00AD27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055F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аулы аймақтар: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Алтай, Сауыр-Тарбағатай, Жетісу Алатауы, Тянь-Шань, Қаратау, Ұлытау, Қалба, Сарыарқа</w:t>
      </w:r>
    </w:p>
    <w:p w:rsidR="00622401" w:rsidRDefault="00622401" w:rsidP="00B72C72">
      <w:pPr>
        <w:spacing w:after="0" w:line="240" w:lineRule="auto"/>
        <w:rPr>
          <w:sz w:val="24"/>
          <w:szCs w:val="24"/>
          <w:lang w:val="kk-KZ"/>
        </w:rPr>
      </w:pPr>
    </w:p>
    <w:p w:rsidR="00AD27C0" w:rsidRDefault="00AD27C0" w:rsidP="00B72C72">
      <w:pPr>
        <w:spacing w:after="0" w:line="240" w:lineRule="auto"/>
        <w:rPr>
          <w:sz w:val="24"/>
          <w:szCs w:val="24"/>
          <w:lang w:val="kk-KZ"/>
        </w:rPr>
      </w:pPr>
    </w:p>
    <w:p w:rsidR="00AD27C0" w:rsidRDefault="00AD27C0" w:rsidP="00B72C72">
      <w:pPr>
        <w:spacing w:after="0" w:line="240" w:lineRule="auto"/>
        <w:rPr>
          <w:sz w:val="24"/>
          <w:szCs w:val="24"/>
          <w:lang w:val="kk-KZ"/>
        </w:rPr>
      </w:pPr>
      <w:bookmarkStart w:id="0" w:name="_GoBack"/>
      <w:bookmarkEnd w:id="0"/>
    </w:p>
    <w:p w:rsidR="00AD27C0" w:rsidRDefault="00AD27C0" w:rsidP="00B72C72">
      <w:pPr>
        <w:spacing w:after="0" w:line="240" w:lineRule="auto"/>
        <w:rPr>
          <w:sz w:val="24"/>
          <w:szCs w:val="24"/>
          <w:lang w:val="kk-KZ"/>
        </w:rPr>
      </w:pPr>
    </w:p>
    <w:p w:rsidR="00AD27C0" w:rsidRPr="00876AB8" w:rsidRDefault="00AD27C0" w:rsidP="00AD27C0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ҚР ТАБИҒАТ КОМПЛЕКСТЕРІ</w:t>
      </w:r>
    </w:p>
    <w:p w:rsidR="00AD27C0" w:rsidRPr="00800F94" w:rsidRDefault="00AD27C0" w:rsidP="00AD27C0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Қорықтар: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Ақсу-Жабағылы (1923 ж.), Алматы (1964 ж.), Наурызым 1934 ж.), Барсакелмес (1939 ж.), Қорғалжың (1968 ж.), Марқакөл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1976 ж.)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>, Үстірт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1984 ж.)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>, Батыс Алтай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(1992 ж.),       А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>лакөл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(1998 ж.)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>, Қаратау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2004 ж.)</w:t>
      </w:r>
      <w:r w:rsidRPr="00800F94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AD27C0" w:rsidRPr="001A39DC" w:rsidRDefault="00AD27C0" w:rsidP="00AD27C0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800F9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Ұлттық табиғи саябақтар: </w:t>
      </w:r>
      <w:r w:rsidRPr="001A39DC">
        <w:rPr>
          <w:rFonts w:ascii="Times New Roman" w:hAnsi="Times New Roman" w:cs="Times New Roman"/>
          <w:i/>
          <w:sz w:val="24"/>
          <w:szCs w:val="24"/>
          <w:lang w:val="kk-KZ" w:eastAsia="ru-RU"/>
        </w:rPr>
        <w:t>Баянауыл, Іле Алатауы, Алтынемел, Көкшетау, Қарқаралы, Бурабай, Қатонқарағай, Шарын, Сайрам-Өтем, Көлсай, Жоңғар Алатауы, Бұйратау.</w:t>
      </w:r>
    </w:p>
    <w:p w:rsidR="00AD27C0" w:rsidRPr="001A39DC" w:rsidRDefault="00AD27C0" w:rsidP="00AD27C0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</w:p>
    <w:p w:rsidR="00AD27C0" w:rsidRDefault="00AD27C0" w:rsidP="00AD27C0">
      <w:pPr>
        <w:spacing w:after="0" w:line="240" w:lineRule="auto"/>
        <w:ind w:firstLine="708"/>
        <w:textAlignment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AD27C0" w:rsidRPr="001F4A53" w:rsidRDefault="00AD27C0" w:rsidP="00AD27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27C0" w:rsidRPr="00B72C72" w:rsidRDefault="00AD27C0" w:rsidP="00B72C72">
      <w:pPr>
        <w:spacing w:after="0" w:line="240" w:lineRule="auto"/>
        <w:rPr>
          <w:sz w:val="24"/>
          <w:szCs w:val="24"/>
          <w:lang w:val="kk-KZ"/>
        </w:rPr>
      </w:pPr>
    </w:p>
    <w:sectPr w:rsidR="00AD27C0" w:rsidRPr="00B72C72" w:rsidSect="009F6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20" w:bottom="720" w:left="720" w:header="708" w:footer="708" w:gutter="0"/>
      <w:pgBorders w:offsetFrom="page">
        <w:top w:val="handmade2" w:sz="16" w:space="24" w:color="auto"/>
        <w:left w:val="handmade2" w:sz="16" w:space="24" w:color="auto"/>
        <w:bottom w:val="handmade2" w:sz="16" w:space="24" w:color="auto"/>
        <w:right w:val="handmade2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AC2" w:rsidRDefault="00536AC2" w:rsidP="007066D1">
      <w:pPr>
        <w:spacing w:after="0" w:line="240" w:lineRule="auto"/>
      </w:pPr>
      <w:r>
        <w:separator/>
      </w:r>
    </w:p>
  </w:endnote>
  <w:endnote w:type="continuationSeparator" w:id="0">
    <w:p w:rsidR="00536AC2" w:rsidRDefault="00536AC2" w:rsidP="0070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Pr="004B3C35" w:rsidRDefault="00064621">
    <w:pPr>
      <w:pStyle w:val="aa"/>
      <w:jc w:val="right"/>
      <w:rPr>
        <w:lang w:val="kk-KZ"/>
      </w:rPr>
    </w:pPr>
  </w:p>
  <w:p w:rsidR="00064621" w:rsidRDefault="0006462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AC2" w:rsidRDefault="00536AC2" w:rsidP="007066D1">
      <w:pPr>
        <w:spacing w:after="0" w:line="240" w:lineRule="auto"/>
      </w:pPr>
      <w:r>
        <w:separator/>
      </w:r>
    </w:p>
  </w:footnote>
  <w:footnote w:type="continuationSeparator" w:id="0">
    <w:p w:rsidR="00536AC2" w:rsidRDefault="00536AC2" w:rsidP="0070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21" w:rsidRDefault="00064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D"/>
      </v:shape>
    </w:pict>
  </w:numPicBullet>
  <w:abstractNum w:abstractNumId="0" w15:restartNumberingAfterBreak="0">
    <w:nsid w:val="08393249"/>
    <w:multiLevelType w:val="hybridMultilevel"/>
    <w:tmpl w:val="9DBA5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E7"/>
    <w:multiLevelType w:val="hybridMultilevel"/>
    <w:tmpl w:val="4F7A4F8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A31717"/>
    <w:multiLevelType w:val="hybridMultilevel"/>
    <w:tmpl w:val="F3D8401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38097927"/>
    <w:multiLevelType w:val="hybridMultilevel"/>
    <w:tmpl w:val="76B4526A"/>
    <w:lvl w:ilvl="0" w:tplc="FF8C47E2">
      <w:start w:val="1"/>
      <w:numFmt w:val="bullet"/>
      <w:lvlText w:val=""/>
      <w:lvlJc w:val="left"/>
      <w:pPr>
        <w:ind w:left="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CE06583"/>
    <w:multiLevelType w:val="hybridMultilevel"/>
    <w:tmpl w:val="1DA6E3F4"/>
    <w:lvl w:ilvl="0" w:tplc="E492611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4D"/>
    <w:rsid w:val="00010C03"/>
    <w:rsid w:val="00033555"/>
    <w:rsid w:val="00042CD8"/>
    <w:rsid w:val="00052C1D"/>
    <w:rsid w:val="00063876"/>
    <w:rsid w:val="00064621"/>
    <w:rsid w:val="0008529C"/>
    <w:rsid w:val="000A10E7"/>
    <w:rsid w:val="000C71E7"/>
    <w:rsid w:val="000D70F2"/>
    <w:rsid w:val="000E1B5C"/>
    <w:rsid w:val="000F07E0"/>
    <w:rsid w:val="000F6185"/>
    <w:rsid w:val="000F7FCE"/>
    <w:rsid w:val="001314DA"/>
    <w:rsid w:val="00164046"/>
    <w:rsid w:val="0017393C"/>
    <w:rsid w:val="001A39DC"/>
    <w:rsid w:val="001A5C27"/>
    <w:rsid w:val="001B1363"/>
    <w:rsid w:val="001C1D58"/>
    <w:rsid w:val="001C605F"/>
    <w:rsid w:val="001D22BE"/>
    <w:rsid w:val="001D57E1"/>
    <w:rsid w:val="001D66E0"/>
    <w:rsid w:val="001E4E14"/>
    <w:rsid w:val="00200864"/>
    <w:rsid w:val="002302C4"/>
    <w:rsid w:val="00253451"/>
    <w:rsid w:val="0026779B"/>
    <w:rsid w:val="0027078E"/>
    <w:rsid w:val="002763CD"/>
    <w:rsid w:val="002B3261"/>
    <w:rsid w:val="002C0A9B"/>
    <w:rsid w:val="002D388C"/>
    <w:rsid w:val="00302A9D"/>
    <w:rsid w:val="00306A66"/>
    <w:rsid w:val="00324C54"/>
    <w:rsid w:val="00331656"/>
    <w:rsid w:val="003318D8"/>
    <w:rsid w:val="00385409"/>
    <w:rsid w:val="003B5FE3"/>
    <w:rsid w:val="003B6E4D"/>
    <w:rsid w:val="003B716A"/>
    <w:rsid w:val="003C3F98"/>
    <w:rsid w:val="003D2D2D"/>
    <w:rsid w:val="003D3FB5"/>
    <w:rsid w:val="004112B7"/>
    <w:rsid w:val="0041444B"/>
    <w:rsid w:val="004171B2"/>
    <w:rsid w:val="004525A4"/>
    <w:rsid w:val="0046044C"/>
    <w:rsid w:val="0049239F"/>
    <w:rsid w:val="004B3C35"/>
    <w:rsid w:val="004D04D1"/>
    <w:rsid w:val="004D0A12"/>
    <w:rsid w:val="004E1745"/>
    <w:rsid w:val="004F01E8"/>
    <w:rsid w:val="0051263F"/>
    <w:rsid w:val="005337EA"/>
    <w:rsid w:val="00536AC2"/>
    <w:rsid w:val="00546C65"/>
    <w:rsid w:val="00550A51"/>
    <w:rsid w:val="005624C7"/>
    <w:rsid w:val="00564B22"/>
    <w:rsid w:val="00566E71"/>
    <w:rsid w:val="00584098"/>
    <w:rsid w:val="0058457E"/>
    <w:rsid w:val="005A016E"/>
    <w:rsid w:val="005A72BC"/>
    <w:rsid w:val="005D16BF"/>
    <w:rsid w:val="005F4AC6"/>
    <w:rsid w:val="00622401"/>
    <w:rsid w:val="006257FC"/>
    <w:rsid w:val="00631A15"/>
    <w:rsid w:val="006409D3"/>
    <w:rsid w:val="006A300F"/>
    <w:rsid w:val="006B694D"/>
    <w:rsid w:val="006B7ABF"/>
    <w:rsid w:val="006C0E4C"/>
    <w:rsid w:val="006C3AC8"/>
    <w:rsid w:val="006C556A"/>
    <w:rsid w:val="006C5A46"/>
    <w:rsid w:val="006D11D3"/>
    <w:rsid w:val="006D3686"/>
    <w:rsid w:val="006E67E0"/>
    <w:rsid w:val="006F28DD"/>
    <w:rsid w:val="00705817"/>
    <w:rsid w:val="007066D1"/>
    <w:rsid w:val="00711021"/>
    <w:rsid w:val="00712DB6"/>
    <w:rsid w:val="00733805"/>
    <w:rsid w:val="007423CE"/>
    <w:rsid w:val="00781226"/>
    <w:rsid w:val="0079213D"/>
    <w:rsid w:val="007A5937"/>
    <w:rsid w:val="007A7227"/>
    <w:rsid w:val="007B1FDC"/>
    <w:rsid w:val="007B66D3"/>
    <w:rsid w:val="007D2BEC"/>
    <w:rsid w:val="007E11F2"/>
    <w:rsid w:val="007E5528"/>
    <w:rsid w:val="007F0399"/>
    <w:rsid w:val="00800F94"/>
    <w:rsid w:val="00814EFD"/>
    <w:rsid w:val="0082288C"/>
    <w:rsid w:val="00824BB3"/>
    <w:rsid w:val="00833F90"/>
    <w:rsid w:val="008352CA"/>
    <w:rsid w:val="008756A1"/>
    <w:rsid w:val="00876AB8"/>
    <w:rsid w:val="00887F98"/>
    <w:rsid w:val="0089456A"/>
    <w:rsid w:val="008B0FC6"/>
    <w:rsid w:val="008B5BFC"/>
    <w:rsid w:val="008D1251"/>
    <w:rsid w:val="008F0A14"/>
    <w:rsid w:val="008F0B78"/>
    <w:rsid w:val="00924B68"/>
    <w:rsid w:val="00924DA8"/>
    <w:rsid w:val="009277F0"/>
    <w:rsid w:val="0093112E"/>
    <w:rsid w:val="00952AC2"/>
    <w:rsid w:val="00960B47"/>
    <w:rsid w:val="009708AE"/>
    <w:rsid w:val="00981625"/>
    <w:rsid w:val="009A4F83"/>
    <w:rsid w:val="009D6F9B"/>
    <w:rsid w:val="009F6396"/>
    <w:rsid w:val="00A03431"/>
    <w:rsid w:val="00A165FB"/>
    <w:rsid w:val="00A378BB"/>
    <w:rsid w:val="00A85F51"/>
    <w:rsid w:val="00A957D9"/>
    <w:rsid w:val="00A97223"/>
    <w:rsid w:val="00AD27C0"/>
    <w:rsid w:val="00AE24B0"/>
    <w:rsid w:val="00AE4760"/>
    <w:rsid w:val="00AE5F3F"/>
    <w:rsid w:val="00AF3C30"/>
    <w:rsid w:val="00B00873"/>
    <w:rsid w:val="00B05F4D"/>
    <w:rsid w:val="00B32BAE"/>
    <w:rsid w:val="00B36875"/>
    <w:rsid w:val="00B42698"/>
    <w:rsid w:val="00B72C72"/>
    <w:rsid w:val="00B7543F"/>
    <w:rsid w:val="00B772F9"/>
    <w:rsid w:val="00B96169"/>
    <w:rsid w:val="00BA20A2"/>
    <w:rsid w:val="00BA2171"/>
    <w:rsid w:val="00BA3069"/>
    <w:rsid w:val="00BB0ADE"/>
    <w:rsid w:val="00BB0E24"/>
    <w:rsid w:val="00BC04E4"/>
    <w:rsid w:val="00BF5A0D"/>
    <w:rsid w:val="00C4240F"/>
    <w:rsid w:val="00C54FEA"/>
    <w:rsid w:val="00C7160A"/>
    <w:rsid w:val="00C84B80"/>
    <w:rsid w:val="00CC18A8"/>
    <w:rsid w:val="00CF0B46"/>
    <w:rsid w:val="00CF6BA5"/>
    <w:rsid w:val="00D00403"/>
    <w:rsid w:val="00D04ED5"/>
    <w:rsid w:val="00D16C8D"/>
    <w:rsid w:val="00D37107"/>
    <w:rsid w:val="00D52986"/>
    <w:rsid w:val="00D67FD1"/>
    <w:rsid w:val="00D7170D"/>
    <w:rsid w:val="00D932DD"/>
    <w:rsid w:val="00DB35D8"/>
    <w:rsid w:val="00DF3421"/>
    <w:rsid w:val="00E30B74"/>
    <w:rsid w:val="00E74E4B"/>
    <w:rsid w:val="00E814DB"/>
    <w:rsid w:val="00EB5A0F"/>
    <w:rsid w:val="00ED2ED3"/>
    <w:rsid w:val="00F055F4"/>
    <w:rsid w:val="00F069D1"/>
    <w:rsid w:val="00F13625"/>
    <w:rsid w:val="00F15D1F"/>
    <w:rsid w:val="00F242D7"/>
    <w:rsid w:val="00F40D5A"/>
    <w:rsid w:val="00F54A2B"/>
    <w:rsid w:val="00F65522"/>
    <w:rsid w:val="00F66A93"/>
    <w:rsid w:val="00F82A44"/>
    <w:rsid w:val="00F95ADB"/>
    <w:rsid w:val="00FB40E5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42A05"/>
  <w15:docId w15:val="{F38812D4-58F3-49D8-BA73-47CA795E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FE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locked/>
    <w:rsid w:val="00A03431"/>
    <w:pPr>
      <w:keepNext/>
      <w:widowControl w:val="0"/>
      <w:autoSpaceDE w:val="0"/>
      <w:autoSpaceDN w:val="0"/>
      <w:adjustRightInd w:val="0"/>
      <w:spacing w:after="0" w:line="360" w:lineRule="auto"/>
      <w:ind w:firstLine="567"/>
      <w:jc w:val="center"/>
      <w:outlineLvl w:val="6"/>
    </w:pPr>
    <w:rPr>
      <w:rFonts w:ascii="KZ Times New Roman" w:eastAsia="Times New Roman" w:hAnsi="KZ Times New Roman" w:cs="Arial"/>
      <w:b/>
      <w:bCs/>
      <w:color w:val="CC0066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locked/>
    <w:rsid w:val="00A03431"/>
    <w:pPr>
      <w:keepNext/>
      <w:widowControl w:val="0"/>
      <w:autoSpaceDE w:val="0"/>
      <w:autoSpaceDN w:val="0"/>
      <w:adjustRightInd w:val="0"/>
      <w:spacing w:after="0" w:line="360" w:lineRule="auto"/>
      <w:ind w:firstLine="567"/>
      <w:jc w:val="center"/>
      <w:outlineLvl w:val="8"/>
    </w:pPr>
    <w:rPr>
      <w:rFonts w:ascii="KZ Times New Roman" w:eastAsia="Times New Roman" w:hAnsi="KZ Times New Roman" w:cs="Arial"/>
      <w:b/>
      <w:b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3B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3">
    <w:name w:val="стиль3"/>
    <w:basedOn w:val="a"/>
    <w:uiPriority w:val="99"/>
    <w:rsid w:val="003B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B6E4D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B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B6E4D"/>
    <w:rPr>
      <w:b/>
      <w:bCs/>
    </w:rPr>
  </w:style>
  <w:style w:type="table" w:styleId="a6">
    <w:name w:val="Table Grid"/>
    <w:basedOn w:val="a1"/>
    <w:uiPriority w:val="99"/>
    <w:locked/>
    <w:rsid w:val="00800F9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caption"/>
    <w:basedOn w:val="a"/>
    <w:next w:val="a"/>
    <w:unhideWhenUsed/>
    <w:qFormat/>
    <w:locked/>
    <w:rsid w:val="00BB0ADE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7066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66D1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06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66D1"/>
    <w:rPr>
      <w:rFonts w:cs="Calibr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B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66D3"/>
    <w:rPr>
      <w:rFonts w:ascii="Tahoma" w:hAnsi="Tahoma" w:cs="Tahoma"/>
      <w:sz w:val="16"/>
      <w:szCs w:val="16"/>
      <w:lang w:eastAsia="en-US"/>
    </w:rPr>
  </w:style>
  <w:style w:type="paragraph" w:styleId="20">
    <w:name w:val="Body Text 2"/>
    <w:basedOn w:val="a"/>
    <w:link w:val="21"/>
    <w:rsid w:val="00546C65"/>
    <w:pPr>
      <w:spacing w:after="0" w:line="240" w:lineRule="auto"/>
      <w:jc w:val="both"/>
    </w:pPr>
    <w:rPr>
      <w:rFonts w:ascii="KZ Arial" w:eastAsia="Times New Roman" w:hAnsi="KZ Arial" w:cs="Times New Roman"/>
      <w:sz w:val="28"/>
      <w:szCs w:val="24"/>
      <w:lang w:val="ru-MD" w:eastAsia="ru-RU"/>
    </w:rPr>
  </w:style>
  <w:style w:type="character" w:customStyle="1" w:styleId="21">
    <w:name w:val="Основной текст 2 Знак"/>
    <w:basedOn w:val="a0"/>
    <w:link w:val="20"/>
    <w:rsid w:val="00546C65"/>
    <w:rPr>
      <w:rFonts w:ascii="KZ Arial" w:eastAsia="Times New Roman" w:hAnsi="KZ Arial"/>
      <w:sz w:val="28"/>
      <w:szCs w:val="24"/>
      <w:lang w:val="ru-MD"/>
    </w:rPr>
  </w:style>
  <w:style w:type="paragraph" w:styleId="ae">
    <w:name w:val="List Paragraph"/>
    <w:basedOn w:val="a"/>
    <w:uiPriority w:val="34"/>
    <w:qFormat/>
    <w:rsid w:val="008B5BFC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B72C7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72C72"/>
    <w:rPr>
      <w:rFonts w:cs="Calibri"/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0C71E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C71E7"/>
    <w:rPr>
      <w:rFonts w:cs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03431"/>
    <w:rPr>
      <w:rFonts w:ascii="KZ Times New Roman" w:eastAsia="Times New Roman" w:hAnsi="KZ Times New Roman" w:cs="Arial"/>
      <w:b/>
      <w:bCs/>
      <w:color w:val="CC0066"/>
      <w:sz w:val="28"/>
    </w:rPr>
  </w:style>
  <w:style w:type="character" w:customStyle="1" w:styleId="90">
    <w:name w:val="Заголовок 9 Знак"/>
    <w:basedOn w:val="a0"/>
    <w:link w:val="9"/>
    <w:uiPriority w:val="9"/>
    <w:rsid w:val="00A03431"/>
    <w:rPr>
      <w:rFonts w:ascii="KZ Times New Roman" w:eastAsia="Times New Roman" w:hAnsi="KZ Times New Roman" w:cs="Arial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834E-C504-4E6E-8FE0-289F2A5C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2</cp:revision>
  <cp:lastPrinted>2015-10-07T16:30:00Z</cp:lastPrinted>
  <dcterms:created xsi:type="dcterms:W3CDTF">2024-02-20T14:26:00Z</dcterms:created>
  <dcterms:modified xsi:type="dcterms:W3CDTF">2024-02-20T14:26:00Z</dcterms:modified>
</cp:coreProperties>
</file>